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BB12" w14:textId="77777777" w:rsidR="00FA2ED3" w:rsidRDefault="00FA2ED3" w:rsidP="001A5D7A">
      <w:pPr>
        <w:jc w:val="right"/>
        <w:rPr>
          <w:rFonts w:ascii="Cambria" w:hAnsi="Cambria" w:cs="Calibri"/>
          <w:b/>
          <w:caps/>
          <w:color w:val="FF0000"/>
        </w:rPr>
      </w:pPr>
    </w:p>
    <w:p w14:paraId="25D14011" w14:textId="77777777" w:rsidR="00FA2ED3" w:rsidRPr="009F77BC" w:rsidRDefault="00FA2ED3" w:rsidP="001A5D7A">
      <w:pPr>
        <w:jc w:val="right"/>
        <w:rPr>
          <w:rFonts w:ascii="Cambria" w:hAnsi="Cambria" w:cs="Calibri"/>
          <w:b/>
          <w:caps/>
          <w:color w:val="FF0000"/>
        </w:rPr>
      </w:pPr>
    </w:p>
    <w:p w14:paraId="00F606FD" w14:textId="12D6F988" w:rsidR="002547A9" w:rsidRPr="00E336A7" w:rsidRDefault="002547A9" w:rsidP="002547A9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E336A7">
        <w:rPr>
          <w:rFonts w:asciiTheme="minorHAnsi" w:hAnsiTheme="minorHAnsi" w:cstheme="minorHAnsi"/>
          <w:b/>
          <w:bCs/>
        </w:rPr>
        <w:t>Załącznik nr 3 do SWZ</w:t>
      </w:r>
    </w:p>
    <w:p w14:paraId="7976D08E" w14:textId="77777777" w:rsidR="002547A9" w:rsidRPr="00E336A7" w:rsidRDefault="002547A9" w:rsidP="002547A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E336A7">
        <w:rPr>
          <w:rFonts w:asciiTheme="minorHAnsi" w:hAnsiTheme="minorHAnsi" w:cstheme="minorHAnsi"/>
          <w:b/>
        </w:rPr>
        <w:t xml:space="preserve">OŚWIADCZENIE WYKONAWCY </w:t>
      </w:r>
    </w:p>
    <w:p w14:paraId="5E2BBDB6" w14:textId="77777777" w:rsidR="002547A9" w:rsidRPr="00E336A7" w:rsidRDefault="002547A9" w:rsidP="002547A9">
      <w:pPr>
        <w:spacing w:line="276" w:lineRule="auto"/>
        <w:jc w:val="center"/>
        <w:rPr>
          <w:rFonts w:asciiTheme="minorHAnsi" w:hAnsiTheme="minorHAnsi" w:cstheme="minorHAnsi"/>
        </w:rPr>
      </w:pPr>
    </w:p>
    <w:p w14:paraId="4F19EAAC" w14:textId="36A637C8" w:rsidR="002547A9" w:rsidRPr="00E336A7" w:rsidRDefault="002547A9" w:rsidP="00E336A7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336A7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 xml:space="preserve">w zakresie niepodlegania wykluczeniu z postępowania </w:t>
      </w:r>
      <w:r w:rsidRPr="00E336A7">
        <w:rPr>
          <w:rFonts w:asciiTheme="minorHAnsi" w:hAnsiTheme="minorHAnsi" w:cstheme="minorHAnsi"/>
          <w:b/>
          <w:color w:val="auto"/>
          <w:sz w:val="20"/>
          <w:szCs w:val="20"/>
        </w:rPr>
        <w:t xml:space="preserve">przesłanek wykluczenia z art. 7 ust. 1 ustawy o szczególnych rozwiązaniach w zakresie przeciwdziałania wspieraniu agresji na Ukrainę oraz służących ochronie bezpieczeństwa narodowego (Dz. U. 2022, poz. 835 z późn. zm.) oraz 5k rozporządzenia Rady (UE) nr 833/2014 z dnia 31 lipca 2014 r. dotyczącego środków ograniczających w związku z działaniami Rosji destabilizującymi sytuację na Ukrainie (Dz. Urz. UE nr L 229 z 31.7.2014, str. 1) w brzmieniu </w:t>
      </w:r>
      <w:r w:rsidR="00F83E36" w:rsidRPr="00E336A7">
        <w:rPr>
          <w:rFonts w:asciiTheme="minorHAnsi" w:eastAsia="Calibri" w:hAnsiTheme="minorHAnsi" w:cstheme="minorHAnsi"/>
          <w:b/>
          <w:bCs/>
          <w:kern w:val="2"/>
          <w:sz w:val="20"/>
          <w:szCs w:val="20"/>
          <w:lang w:eastAsia="en-US"/>
          <w14:ligatures w14:val="standardContextual"/>
        </w:rPr>
        <w:t xml:space="preserve">nadanym rozporządzeniem Rady (UE) 2022/576, rozporządzeniem Rady (UE) 2023.1214, rozporządzeniem Rady (UE) 2023/2878, rozporządzeniem Rady (UE) 2025/2033  - </w:t>
      </w:r>
      <w:r w:rsidRPr="00E336A7">
        <w:rPr>
          <w:rFonts w:asciiTheme="minorHAnsi" w:hAnsiTheme="minorHAnsi" w:cstheme="minorHAnsi"/>
          <w:b/>
          <w:color w:val="auto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1)</w:t>
      </w:r>
    </w:p>
    <w:p w14:paraId="304CB67B" w14:textId="77777777" w:rsidR="002547A9" w:rsidRPr="00E336A7" w:rsidRDefault="002547A9" w:rsidP="002547A9">
      <w:pPr>
        <w:spacing w:line="276" w:lineRule="auto"/>
        <w:jc w:val="center"/>
        <w:rPr>
          <w:rFonts w:asciiTheme="minorHAnsi" w:hAnsiTheme="minorHAnsi" w:cstheme="minorHAnsi"/>
          <w:b/>
          <w:caps/>
        </w:rPr>
      </w:pPr>
    </w:p>
    <w:p w14:paraId="27CC9E11" w14:textId="56DEFFD0" w:rsidR="00FD479B" w:rsidRPr="00E336A7" w:rsidRDefault="00FD479B" w:rsidP="00FD479B">
      <w:pPr>
        <w:spacing w:line="276" w:lineRule="auto"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  <w:b/>
        </w:rPr>
        <w:t>Pełna nazwa Wykonawcy ………………....……………….………………………………………………………………………..……..…….…</w:t>
      </w:r>
    </w:p>
    <w:p w14:paraId="6B3A0592" w14:textId="2DF153F7" w:rsidR="00FD479B" w:rsidRPr="00E336A7" w:rsidRDefault="00FD479B" w:rsidP="00FD479B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E336A7">
        <w:rPr>
          <w:rFonts w:asciiTheme="minorHAnsi" w:hAnsiTheme="minorHAnsi" w:cstheme="minorHAnsi"/>
          <w:b/>
        </w:rPr>
        <w:t>NIP - ......................................................................, REGON - ...........................................................................</w:t>
      </w:r>
    </w:p>
    <w:p w14:paraId="56645D8C" w14:textId="77777777" w:rsidR="002547A9" w:rsidRPr="00E336A7" w:rsidRDefault="002547A9" w:rsidP="002547A9">
      <w:pPr>
        <w:spacing w:line="276" w:lineRule="auto"/>
        <w:rPr>
          <w:rFonts w:asciiTheme="minorHAnsi" w:hAnsiTheme="minorHAnsi" w:cstheme="minorHAnsi"/>
          <w:i/>
          <w:highlight w:val="yellow"/>
        </w:rPr>
      </w:pPr>
    </w:p>
    <w:p w14:paraId="6365A5CA" w14:textId="0134AB37" w:rsidR="002547A9" w:rsidRPr="00E336A7" w:rsidRDefault="002547A9" w:rsidP="002547A9">
      <w:pPr>
        <w:spacing w:line="276" w:lineRule="auto"/>
        <w:jc w:val="both"/>
        <w:rPr>
          <w:rFonts w:ascii="Calibri" w:hAnsi="Calibri" w:cs="Calibri"/>
          <w:b/>
          <w:bCs/>
          <w:iCs/>
          <w:lang w:bidi="pl-PL"/>
        </w:rPr>
      </w:pPr>
      <w:r w:rsidRPr="00E336A7">
        <w:rPr>
          <w:rFonts w:asciiTheme="minorHAnsi" w:hAnsiTheme="minorHAnsi" w:cstheme="minorHAnsi"/>
        </w:rPr>
        <w:t>Na potrzeby</w:t>
      </w:r>
      <w:r w:rsidRPr="00E336A7">
        <w:rPr>
          <w:rFonts w:asciiTheme="minorHAnsi" w:hAnsiTheme="minorHAnsi" w:cstheme="minorHAnsi"/>
          <w:bCs/>
        </w:rPr>
        <w:t xml:space="preserve"> postępowania o udzielenie zamówienia publicznego </w:t>
      </w:r>
      <w:r w:rsidR="003F607E" w:rsidRPr="00E336A7">
        <w:rPr>
          <w:rFonts w:asciiTheme="minorHAnsi" w:hAnsiTheme="minorHAnsi" w:cstheme="minorHAnsi"/>
          <w:lang w:eastAsia="zh-CN"/>
        </w:rPr>
        <w:t xml:space="preserve">prowadzonego </w:t>
      </w:r>
      <w:r w:rsidR="003F607E" w:rsidRPr="00E336A7">
        <w:rPr>
          <w:rFonts w:asciiTheme="minorHAnsi" w:hAnsiTheme="minorHAnsi" w:cstheme="minorHAnsi"/>
        </w:rPr>
        <w:t xml:space="preserve">na podstawie </w:t>
      </w:r>
      <w:bookmarkStart w:id="0" w:name="_Hlk163942972"/>
      <w:r w:rsidR="003F607E" w:rsidRPr="00E336A7">
        <w:rPr>
          <w:rFonts w:asciiTheme="minorHAnsi" w:hAnsiTheme="minorHAnsi" w:cstheme="minorHAnsi"/>
        </w:rPr>
        <w:t xml:space="preserve">art. 132 ustawy </w:t>
      </w:r>
      <w:r w:rsidR="00E336A7">
        <w:rPr>
          <w:rFonts w:asciiTheme="minorHAnsi" w:hAnsiTheme="minorHAnsi" w:cstheme="minorHAnsi"/>
        </w:rPr>
        <w:br/>
      </w:r>
      <w:r w:rsidR="003F607E" w:rsidRPr="00E336A7">
        <w:rPr>
          <w:rFonts w:asciiTheme="minorHAnsi" w:hAnsiTheme="minorHAnsi" w:cstheme="minorHAnsi"/>
        </w:rPr>
        <w:t xml:space="preserve">z dnia 11 września 2019 r. Prawo zamówień publicznych (Dz. U. 2024 r. poz. 1320 z późń. zm.) </w:t>
      </w:r>
      <w:r w:rsidR="003F607E" w:rsidRPr="00E336A7">
        <w:rPr>
          <w:rFonts w:asciiTheme="minorHAnsi" w:hAnsiTheme="minorHAnsi" w:cstheme="minorHAnsi"/>
          <w:lang w:eastAsia="zh-CN"/>
        </w:rPr>
        <w:t>w trybie przetargu nieograniczonego</w:t>
      </w:r>
      <w:bookmarkEnd w:id="0"/>
      <w:r w:rsidRPr="00E336A7">
        <w:rPr>
          <w:rFonts w:asciiTheme="minorHAnsi" w:hAnsiTheme="minorHAnsi" w:cstheme="minorHAnsi"/>
          <w:bCs/>
        </w:rPr>
        <w:t>, pn.</w:t>
      </w:r>
      <w:r w:rsidR="00F20568" w:rsidRPr="00E336A7">
        <w:rPr>
          <w:rFonts w:asciiTheme="minorHAnsi" w:hAnsiTheme="minorHAnsi" w:cstheme="minorHAnsi"/>
          <w:bCs/>
        </w:rPr>
        <w:t xml:space="preserve"> </w:t>
      </w:r>
      <w:r w:rsidR="00E336A7" w:rsidRPr="00E336A7">
        <w:rPr>
          <w:rFonts w:ascii="Calibri" w:hAnsi="Calibri" w:cs="Calibri"/>
          <w:b/>
          <w:bCs/>
        </w:rPr>
        <w:t>Świadczenie usług utrzymania i serwisu szpitalnego systemu informatycznego klasy HIS wraz z aktualizacją i wsparciem technicznym przez okres 36 miesięcy w ramach projekt pn.</w:t>
      </w:r>
      <w:r w:rsidR="00E336A7" w:rsidRPr="00E336A7">
        <w:rPr>
          <w:rFonts w:ascii="Calibri" w:hAnsi="Calibri" w:cs="Calibri"/>
        </w:rPr>
        <w:t xml:space="preserve"> </w:t>
      </w:r>
      <w:r w:rsidR="00E336A7" w:rsidRPr="00E336A7">
        <w:rPr>
          <w:rFonts w:ascii="Calibri" w:hAnsi="Calibri" w:cs="Calibri"/>
          <w:b/>
        </w:rPr>
        <w:t>Transf</w:t>
      </w:r>
      <w:r w:rsidR="00E336A7" w:rsidRPr="00E336A7">
        <w:rPr>
          <w:rFonts w:ascii="Calibri" w:eastAsia="DejaVuSans" w:hAnsi="Calibri" w:cs="Calibri"/>
          <w:b/>
        </w:rPr>
        <w:t xml:space="preserve">ormacja cyfrowa, poprawa bezpieczeństwa danych i integracja systemów szpitalnych Zespołu Opieki Zdrowotnej </w:t>
      </w:r>
      <w:r w:rsidR="00E336A7">
        <w:rPr>
          <w:rFonts w:ascii="Calibri" w:eastAsia="DejaVuSans" w:hAnsi="Calibri" w:cs="Calibri"/>
          <w:b/>
        </w:rPr>
        <w:br/>
      </w:r>
      <w:r w:rsidR="00E336A7" w:rsidRPr="00E336A7">
        <w:rPr>
          <w:rFonts w:ascii="Calibri" w:eastAsia="DejaVuSans" w:hAnsi="Calibri" w:cs="Calibri"/>
          <w:b/>
        </w:rPr>
        <w:t>w Skarżysku-Kamiennej Szpitalu Powiatowym im. Marii Skłodowskiej-Curie w celu zwiększenia efektywności, dostępności i jakości ochrony zdrowia</w:t>
      </w:r>
      <w:r w:rsidR="00E336A7" w:rsidRPr="00E336A7">
        <w:rPr>
          <w:rFonts w:ascii="Calibri" w:hAnsi="Calibri" w:cs="Calibri"/>
          <w:b/>
        </w:rPr>
        <w:t xml:space="preserve"> z </w:t>
      </w:r>
      <w:r w:rsidR="00E336A7" w:rsidRPr="00E336A7">
        <w:rPr>
          <w:rFonts w:ascii="Calibri" w:hAnsi="Calibri" w:cs="Calibri"/>
          <w:b/>
          <w:bCs/>
        </w:rPr>
        <w:t>Krajowego Planu Odbudowy i Zwiększania Odporności: Inwestycja D1.1.1.</w:t>
      </w:r>
      <w:r w:rsidRPr="00E336A7">
        <w:rPr>
          <w:rFonts w:asciiTheme="minorHAnsi" w:hAnsiTheme="minorHAnsi" w:cstheme="minorHAnsi"/>
          <w:b/>
          <w:bCs/>
        </w:rPr>
        <w:t>,</w:t>
      </w:r>
      <w:r w:rsidRPr="00E336A7">
        <w:rPr>
          <w:rFonts w:asciiTheme="minorHAnsi" w:hAnsiTheme="minorHAnsi" w:cstheme="minorHAnsi"/>
          <w:b/>
        </w:rPr>
        <w:t xml:space="preserve"> </w:t>
      </w:r>
      <w:r w:rsidR="005C116E">
        <w:rPr>
          <w:rFonts w:asciiTheme="minorHAnsi" w:hAnsiTheme="minorHAnsi" w:cstheme="minorHAnsi"/>
          <w:b/>
        </w:rPr>
        <w:t xml:space="preserve">Znak sprawy: </w:t>
      </w:r>
      <w:r w:rsidR="005C116E" w:rsidRPr="005C116E">
        <w:rPr>
          <w:rFonts w:asciiTheme="minorHAnsi" w:hAnsiTheme="minorHAnsi" w:cstheme="minorHAnsi"/>
          <w:b/>
          <w:bCs/>
        </w:rPr>
        <w:t>ZP.382.12.MK.2026</w:t>
      </w:r>
      <w:r w:rsidR="005C116E">
        <w:rPr>
          <w:rFonts w:asciiTheme="minorHAnsi" w:hAnsiTheme="minorHAnsi" w:cstheme="minorHAnsi"/>
          <w:b/>
          <w:bCs/>
        </w:rPr>
        <w:t xml:space="preserve">, </w:t>
      </w:r>
      <w:r w:rsidRPr="00E336A7">
        <w:rPr>
          <w:rFonts w:asciiTheme="minorHAnsi" w:hAnsiTheme="minorHAnsi" w:cstheme="minorHAnsi"/>
        </w:rPr>
        <w:t>oświadczam co następuje:</w:t>
      </w:r>
    </w:p>
    <w:p w14:paraId="4D961FBB" w14:textId="77777777" w:rsidR="002547A9" w:rsidRPr="00E336A7" w:rsidRDefault="002547A9" w:rsidP="002547A9">
      <w:pPr>
        <w:spacing w:line="276" w:lineRule="auto"/>
        <w:rPr>
          <w:rFonts w:asciiTheme="minorHAnsi" w:hAnsiTheme="minorHAnsi" w:cstheme="minorHAnsi"/>
          <w:b/>
          <w:highlight w:val="yellow"/>
        </w:rPr>
      </w:pPr>
    </w:p>
    <w:p w14:paraId="134C319D" w14:textId="77777777" w:rsidR="002547A9" w:rsidRPr="00E336A7" w:rsidRDefault="002547A9" w:rsidP="002547A9">
      <w:pPr>
        <w:shd w:val="clear" w:color="auto" w:fill="BFBFBF"/>
        <w:spacing w:line="276" w:lineRule="auto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  <w:b/>
        </w:rPr>
        <w:t>I. OŚWIADCZENIE WYKONAWCY DOTYCZĄCE PRZESŁANEK WYKLUCZENIA Z POSTĘPOWANIA</w:t>
      </w:r>
    </w:p>
    <w:p w14:paraId="6D17FDFE" w14:textId="77777777" w:rsidR="002547A9" w:rsidRPr="00E336A7" w:rsidRDefault="002547A9" w:rsidP="00D71A39">
      <w:pPr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</w:rPr>
        <w:t>Oświadczam, że:</w:t>
      </w:r>
    </w:p>
    <w:p w14:paraId="4C77EEB0" w14:textId="16681653" w:rsidR="002547A9" w:rsidRPr="00E336A7" w:rsidRDefault="002547A9" w:rsidP="00D71A39">
      <w:pPr>
        <w:numPr>
          <w:ilvl w:val="0"/>
          <w:numId w:val="10"/>
        </w:numPr>
        <w:suppressAutoHyphens w:val="0"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</w:rPr>
        <w:t>nie podlegam wykluczeniu z postępowania na podstawie</w:t>
      </w:r>
      <w:r w:rsidR="00C95EB2" w:rsidRPr="00E336A7">
        <w:rPr>
          <w:rFonts w:asciiTheme="minorHAnsi" w:hAnsiTheme="minorHAnsi" w:cstheme="minorHAnsi"/>
        </w:rPr>
        <w:t xml:space="preserve"> </w:t>
      </w:r>
      <w:r w:rsidRPr="00E336A7">
        <w:rPr>
          <w:rFonts w:asciiTheme="minorHAnsi" w:hAnsiTheme="minorHAnsi" w:cstheme="minorHAnsi"/>
        </w:rPr>
        <w:t xml:space="preserve">art. 7 ust. 1 ustawy z dnia 13 kwietnia 2022 r. </w:t>
      </w:r>
      <w:r w:rsidR="00E336A7">
        <w:rPr>
          <w:rFonts w:asciiTheme="minorHAnsi" w:hAnsiTheme="minorHAnsi" w:cstheme="minorHAnsi"/>
        </w:rPr>
        <w:br/>
      </w:r>
      <w:r w:rsidRPr="00E336A7">
        <w:rPr>
          <w:rFonts w:asciiTheme="minorHAnsi" w:hAnsiTheme="minorHAnsi" w:cstheme="minorHAnsi"/>
        </w:rPr>
        <w:t>o szczególnych rozwiązaniach w zakresie przeciwdziałania wspieraniu agresji na Ukrainę oraz służących ochronie bezpieczeństwa narodowego (Dz. U. 2022 poz. 835 z późn. zm.)</w:t>
      </w:r>
      <w:r w:rsidRPr="00E336A7">
        <w:rPr>
          <w:rStyle w:val="Odwoanieprzypisudolnego"/>
          <w:rFonts w:asciiTheme="minorHAnsi" w:hAnsiTheme="minorHAnsi" w:cstheme="minorHAnsi"/>
        </w:rPr>
        <w:footnoteReference w:id="1"/>
      </w:r>
      <w:r w:rsidRPr="00E336A7">
        <w:rPr>
          <w:rFonts w:asciiTheme="minorHAnsi" w:hAnsiTheme="minorHAnsi" w:cstheme="minorHAnsi"/>
        </w:rPr>
        <w:t>;</w:t>
      </w:r>
    </w:p>
    <w:p w14:paraId="300CA1B1" w14:textId="322D2A79" w:rsidR="002547A9" w:rsidRPr="00E336A7" w:rsidRDefault="00C95EB2" w:rsidP="00D71A39">
      <w:pPr>
        <w:numPr>
          <w:ilvl w:val="0"/>
          <w:numId w:val="10"/>
        </w:numPr>
        <w:suppressAutoHyphens w:val="0"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</w:rPr>
        <w:t xml:space="preserve">nie podlegam wykluczeniu z postępowania na podstawie </w:t>
      </w:r>
      <w:r w:rsidR="002547A9" w:rsidRPr="00E336A7">
        <w:rPr>
          <w:rFonts w:asciiTheme="minorHAnsi" w:hAnsiTheme="minorHAnsi" w:cstheme="minorHAnsi"/>
        </w:rPr>
        <w:t xml:space="preserve">art. 5k rozporządzenia Rady (UE) nr 833/2014 </w:t>
      </w:r>
      <w:r w:rsidR="00E336A7">
        <w:rPr>
          <w:rFonts w:asciiTheme="minorHAnsi" w:hAnsiTheme="minorHAnsi" w:cstheme="minorHAnsi"/>
        </w:rPr>
        <w:br/>
      </w:r>
      <w:r w:rsidR="002547A9" w:rsidRPr="00E336A7">
        <w:rPr>
          <w:rFonts w:asciiTheme="minorHAnsi" w:hAnsiTheme="minorHAnsi" w:cstheme="minorHAnsi"/>
        </w:rPr>
        <w:t xml:space="preserve">z dnia 31 lipca 2014 r. dotyczącego środków ograniczających w związku z działaniami Rosji destabilizującymi sytuację na Ukrainie (Dz. Urz. UE nr L 229 z 31.7.2014, str. 1) w brzmieniu </w:t>
      </w:r>
      <w:r w:rsidR="004B72C3" w:rsidRPr="00E336A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nadanym </w:t>
      </w:r>
      <w:r w:rsidR="004B72C3" w:rsidRPr="00E336A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lastRenderedPageBreak/>
        <w:t>rozporządzeniem Rady (UE) 2022/576, rozporządzeniem Rady (UE) 2023.1214, rozporządzeniem Rady (UE) 2023/2878, rozporządzeniem Rady (UE) 2025/2033</w:t>
      </w:r>
      <w:r w:rsidR="004B72C3" w:rsidRPr="00E336A7">
        <w:rPr>
          <w:rFonts w:asciiTheme="minorHAnsi" w:eastAsia="Calibri" w:hAnsiTheme="minorHAnsi" w:cstheme="minorHAnsi"/>
          <w:b/>
          <w:bCs/>
          <w:kern w:val="2"/>
          <w:lang w:eastAsia="en-US"/>
          <w14:ligatures w14:val="standardContextual"/>
        </w:rPr>
        <w:t xml:space="preserve"> - </w:t>
      </w:r>
      <w:r w:rsidR="002547A9" w:rsidRPr="00E336A7">
        <w:rPr>
          <w:rFonts w:asciiTheme="minorHAnsi" w:hAnsiTheme="minorHAnsi" w:cstheme="minorHAnsi"/>
        </w:rPr>
        <w:t>w sprawie zmiany rozporządzenia (UE) nr 833/2014 dotyczącego środków ograniczających w związku z działaniami Rosji destabilizującymi sytuację na Ukrainie (Dz. Urz. UE nr L 111 z 8.4.2022, str. 1)</w:t>
      </w:r>
      <w:r w:rsidR="002547A9" w:rsidRPr="00E336A7">
        <w:rPr>
          <w:rStyle w:val="Odwoanieprzypisudolnego"/>
          <w:rFonts w:asciiTheme="minorHAnsi" w:hAnsiTheme="minorHAnsi" w:cstheme="minorHAnsi"/>
        </w:rPr>
        <w:footnoteReference w:id="2"/>
      </w:r>
      <w:r w:rsidR="002547A9" w:rsidRPr="00E336A7">
        <w:rPr>
          <w:rFonts w:asciiTheme="minorHAnsi" w:hAnsiTheme="minorHAnsi" w:cstheme="minorHAnsi"/>
        </w:rPr>
        <w:t>.</w:t>
      </w:r>
    </w:p>
    <w:p w14:paraId="3C3E2842" w14:textId="77777777" w:rsidR="004B5E22" w:rsidRPr="00E336A7" w:rsidRDefault="004B5E22" w:rsidP="004B5E22">
      <w:pPr>
        <w:suppressAutoHyphens w:val="0"/>
        <w:spacing w:line="276" w:lineRule="auto"/>
        <w:ind w:left="284"/>
        <w:contextualSpacing/>
        <w:jc w:val="both"/>
        <w:rPr>
          <w:rFonts w:asciiTheme="minorHAnsi" w:hAnsiTheme="minorHAnsi" w:cstheme="minorHAnsi"/>
        </w:rPr>
      </w:pPr>
    </w:p>
    <w:p w14:paraId="6FA3CF47" w14:textId="77777777" w:rsidR="002547A9" w:rsidRPr="00E336A7" w:rsidRDefault="002547A9" w:rsidP="002547A9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  <w:b/>
        </w:rPr>
        <w:t xml:space="preserve">II. OŚWIADCZENIE DOTYCZĄCE PODMIOTU, NA KTÓREGO ZASOBY POWOŁUJE SIĘ WYKONAWCA LUB </w:t>
      </w:r>
      <w:r w:rsidRPr="00E336A7">
        <w:rPr>
          <w:rFonts w:asciiTheme="minorHAnsi" w:eastAsia="Calibri" w:hAnsiTheme="minorHAnsi" w:cstheme="minorHAnsi"/>
          <w:b/>
          <w:bCs/>
        </w:rPr>
        <w:t>PODWYKONAWCY NIEBĘDĄCEGO PODMIOTEM, NA KTÓREGO ZASOBY POWOŁUJE SIĘ WYKONAWCA</w:t>
      </w:r>
    </w:p>
    <w:p w14:paraId="7A53B7AC" w14:textId="77777777" w:rsidR="002547A9" w:rsidRPr="00E336A7" w:rsidRDefault="002547A9" w:rsidP="00D71A39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</w:rPr>
        <w:t>Oświadczam, że następujący/e podmiot/y, tj.:</w:t>
      </w:r>
    </w:p>
    <w:p w14:paraId="78BA3C70" w14:textId="77777777" w:rsidR="002547A9" w:rsidRPr="004B5E22" w:rsidRDefault="002547A9" w:rsidP="002547A9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4B5E22">
        <w:rPr>
          <w:rFonts w:asciiTheme="minorHAnsi" w:hAnsiTheme="minorHAnsi" w:cstheme="minorHAnsi"/>
          <w:sz w:val="18"/>
          <w:szCs w:val="18"/>
        </w:rPr>
        <w:t xml:space="preserve">……………….………………………………………………………………………………………………………………………………………..….… </w:t>
      </w:r>
    </w:p>
    <w:p w14:paraId="1BAD97BD" w14:textId="77777777" w:rsidR="002547A9" w:rsidRPr="004B5E22" w:rsidRDefault="002547A9" w:rsidP="002547A9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4B5E22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</w:p>
    <w:p w14:paraId="6DA2FBA8" w14:textId="77777777" w:rsidR="002547A9" w:rsidRPr="00E336A7" w:rsidRDefault="002547A9" w:rsidP="002547A9">
      <w:pPr>
        <w:spacing w:line="276" w:lineRule="auto"/>
        <w:ind w:left="284"/>
        <w:rPr>
          <w:rFonts w:asciiTheme="minorHAnsi" w:hAnsiTheme="minorHAnsi" w:cstheme="minorHAnsi"/>
        </w:rPr>
      </w:pPr>
      <w:r w:rsidRPr="004B5E22">
        <w:rPr>
          <w:rFonts w:asciiTheme="minorHAnsi" w:hAnsiTheme="minorHAnsi" w:cstheme="minorHAnsi"/>
          <w:sz w:val="18"/>
          <w:szCs w:val="18"/>
        </w:rPr>
        <w:t xml:space="preserve"> </w:t>
      </w:r>
      <w:r w:rsidRPr="00E336A7">
        <w:rPr>
          <w:rFonts w:asciiTheme="minorHAnsi" w:hAnsiTheme="minorHAnsi" w:cstheme="minorHAnsi"/>
        </w:rPr>
        <w:t>nie podlega/ją wykluczenia z postępowania o udzielenie zamówienia.</w:t>
      </w:r>
    </w:p>
    <w:p w14:paraId="209D5F9C" w14:textId="77777777" w:rsidR="002547A9" w:rsidRPr="004B5E22" w:rsidRDefault="002547A9" w:rsidP="002547A9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06995A6" w14:textId="77777777" w:rsidR="002547A9" w:rsidRPr="00E336A7" w:rsidRDefault="002547A9" w:rsidP="002547A9">
      <w:pPr>
        <w:shd w:val="clear" w:color="auto" w:fill="BFBFBF"/>
        <w:spacing w:line="276" w:lineRule="auto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  <w:b/>
        </w:rPr>
        <w:t>III. OŚWIADCZENIE PODWYKONAWCY</w:t>
      </w:r>
    </w:p>
    <w:p w14:paraId="7D9EE10F" w14:textId="491C0034" w:rsidR="002547A9" w:rsidRPr="00E336A7" w:rsidRDefault="002547A9" w:rsidP="00E336A7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zamówienia:</w:t>
      </w:r>
      <w:r w:rsidRPr="004B5E22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……………………………………………………………………….………..….…… </w:t>
      </w:r>
      <w:r w:rsidRPr="004B5E22"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…………………………………………………. NIP/PESEL, KRS/CEiDG)</w:t>
      </w:r>
      <w:r w:rsidRPr="004B5E22">
        <w:rPr>
          <w:rFonts w:asciiTheme="minorHAnsi" w:hAnsiTheme="minorHAnsi" w:cstheme="minorHAnsi"/>
          <w:sz w:val="18"/>
          <w:szCs w:val="18"/>
        </w:rPr>
        <w:t xml:space="preserve">, </w:t>
      </w:r>
      <w:r w:rsidRPr="00E336A7">
        <w:rPr>
          <w:rFonts w:asciiTheme="minorHAnsi" w:hAnsiTheme="minorHAnsi" w:cstheme="minorHAnsi"/>
        </w:rPr>
        <w:t xml:space="preserve">nie zachodzą podstawy wykluczenia z postępowania o udzielenie zamówienia przewidziane </w:t>
      </w:r>
      <w:r w:rsidR="00E336A7" w:rsidRPr="00E336A7">
        <w:rPr>
          <w:rFonts w:asciiTheme="minorHAnsi" w:hAnsiTheme="minorHAnsi" w:cstheme="minorHAnsi"/>
        </w:rPr>
        <w:t>w art.</w:t>
      </w:r>
      <w:r w:rsidRPr="00E336A7">
        <w:rPr>
          <w:rFonts w:asciiTheme="minorHAnsi" w:hAnsiTheme="minorHAnsi" w:cstheme="minorHAnsi"/>
        </w:rPr>
        <w:t>  5k rozporządzenia 833/2014 w brzmieniu nadanym rozporządzeniem 2022/576</w:t>
      </w:r>
      <w:r w:rsidR="0068310D" w:rsidRPr="00E336A7">
        <w:rPr>
          <w:rFonts w:asciiTheme="minorHAnsi" w:hAnsiTheme="minorHAnsi" w:cstheme="minorHAnsi"/>
        </w:rPr>
        <w:t>, 2023/1214, 2023/2878 oraz 2025/2033</w:t>
      </w:r>
      <w:r w:rsidRPr="00E336A7">
        <w:rPr>
          <w:rFonts w:asciiTheme="minorHAnsi" w:hAnsiTheme="minorHAnsi" w:cstheme="minorHAnsi"/>
        </w:rPr>
        <w:t>.</w:t>
      </w:r>
    </w:p>
    <w:p w14:paraId="532D01E5" w14:textId="77777777" w:rsidR="002547A9" w:rsidRDefault="002547A9" w:rsidP="002547A9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845CD72" w14:textId="26A76DEE" w:rsidR="000E2378" w:rsidRPr="00E336A7" w:rsidRDefault="000E2378" w:rsidP="00811B27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E336A7">
        <w:rPr>
          <w:rFonts w:asciiTheme="minorHAnsi" w:hAnsiTheme="minorHAnsi" w:cstheme="minorHAnsi"/>
          <w:b/>
        </w:rPr>
        <w:t>IV.</w:t>
      </w:r>
      <w:r w:rsidRPr="004B5E2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E336A7">
        <w:rPr>
          <w:rFonts w:asciiTheme="minorHAnsi" w:hAnsiTheme="minorHAnsi" w:cstheme="minorHAnsi"/>
          <w:b/>
        </w:rPr>
        <w:t xml:space="preserve">OŚWIADCZENIE DOTYCZĄCE </w:t>
      </w:r>
      <w:r w:rsidR="00811B27" w:rsidRPr="00E336A7">
        <w:rPr>
          <w:rFonts w:ascii="Calibri" w:hAnsi="Calibri" w:cs="Calibri"/>
          <w:b/>
          <w:bCs/>
        </w:rPr>
        <w:t xml:space="preserve">PODWYKONAWCÓW, DOSTAWCÓW LUB PODMIOTÓW, NA KTÓRYCH ZDOLNOŚCI POLEGA </w:t>
      </w:r>
    </w:p>
    <w:p w14:paraId="463DAAA5" w14:textId="77777777" w:rsidR="000E2378" w:rsidRPr="00E336A7" w:rsidRDefault="000E2378" w:rsidP="008820F7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</w:rPr>
      </w:pPr>
      <w:r w:rsidRPr="00E336A7">
        <w:rPr>
          <w:rFonts w:ascii="Calibri" w:hAnsi="Calibri" w:cs="Calibri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54AAC87D" w14:textId="77777777" w:rsidR="000E2378" w:rsidRPr="004B5E22" w:rsidRDefault="000E2378" w:rsidP="002547A9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0AE9B5E" w14:textId="4B2E2B8C" w:rsidR="002547A9" w:rsidRPr="00E336A7" w:rsidRDefault="002547A9" w:rsidP="002547A9">
      <w:pPr>
        <w:shd w:val="clear" w:color="auto" w:fill="BFBFBF"/>
        <w:spacing w:line="276" w:lineRule="auto"/>
        <w:rPr>
          <w:rFonts w:asciiTheme="minorHAnsi" w:hAnsiTheme="minorHAnsi" w:cstheme="minorHAnsi"/>
          <w:b/>
        </w:rPr>
      </w:pPr>
      <w:r w:rsidRPr="00E336A7">
        <w:rPr>
          <w:rFonts w:asciiTheme="minorHAnsi" w:hAnsiTheme="minorHAnsi" w:cstheme="minorHAnsi"/>
          <w:b/>
        </w:rPr>
        <w:t>V. OŚWIADCZENIE DOTYCZĄCE PODANYCH INFORMACJI:</w:t>
      </w:r>
    </w:p>
    <w:p w14:paraId="458B0B36" w14:textId="77777777" w:rsidR="002547A9" w:rsidRPr="00E336A7" w:rsidRDefault="002547A9" w:rsidP="00D71A39">
      <w:pPr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336A7">
        <w:rPr>
          <w:rFonts w:asciiTheme="minorHAnsi" w:hAnsiTheme="minorHAns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239FAF4" w14:textId="77777777" w:rsidR="002547A9" w:rsidRPr="00E336A7" w:rsidRDefault="002547A9" w:rsidP="002547A9">
      <w:pPr>
        <w:spacing w:line="276" w:lineRule="auto"/>
        <w:rPr>
          <w:rFonts w:asciiTheme="minorHAnsi" w:hAnsiTheme="minorHAnsi" w:cstheme="minorHAnsi"/>
        </w:rPr>
      </w:pPr>
    </w:p>
    <w:p w14:paraId="055D038A" w14:textId="03EAB08D" w:rsidR="002547A9" w:rsidRPr="00E336A7" w:rsidRDefault="002547A9" w:rsidP="002547A9">
      <w:pPr>
        <w:shd w:val="clear" w:color="auto" w:fill="BFBFBF"/>
        <w:spacing w:line="276" w:lineRule="auto"/>
        <w:rPr>
          <w:rFonts w:asciiTheme="minorHAnsi" w:hAnsiTheme="minorHAnsi" w:cstheme="minorHAnsi"/>
          <w:b/>
        </w:rPr>
      </w:pPr>
      <w:r w:rsidRPr="00E336A7">
        <w:rPr>
          <w:rFonts w:asciiTheme="minorHAnsi" w:hAnsiTheme="minorHAnsi" w:cstheme="minorHAnsi"/>
          <w:b/>
        </w:rPr>
        <w:t>V</w:t>
      </w:r>
      <w:r w:rsidR="008820F7" w:rsidRPr="00E336A7">
        <w:rPr>
          <w:rFonts w:asciiTheme="minorHAnsi" w:hAnsiTheme="minorHAnsi" w:cstheme="minorHAnsi"/>
          <w:b/>
        </w:rPr>
        <w:t>I</w:t>
      </w:r>
      <w:r w:rsidRPr="00E336A7">
        <w:rPr>
          <w:rFonts w:asciiTheme="minorHAnsi" w:hAnsiTheme="minorHAnsi" w:cstheme="minorHAnsi"/>
          <w:b/>
        </w:rPr>
        <w:t>. OŚWIADCZENIE DOTYCZĄCE PODMIOTOWYCH ŚRODKÓW DOWODOWYCH</w:t>
      </w:r>
    </w:p>
    <w:p w14:paraId="5C5D6EA5" w14:textId="77777777" w:rsidR="002547A9" w:rsidRPr="00E336A7" w:rsidRDefault="002547A9" w:rsidP="00D71A39">
      <w:pPr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Style w:val="normaltextrun"/>
          <w:rFonts w:asciiTheme="minorHAnsi" w:hAnsiTheme="minorHAnsi" w:cstheme="minorHAnsi"/>
        </w:rPr>
      </w:pPr>
      <w:r w:rsidRPr="00E336A7">
        <w:rPr>
          <w:rStyle w:val="normaltextrun"/>
          <w:rFonts w:asciiTheme="minorHAnsi" w:hAnsiTheme="minorHAnsi" w:cstheme="minorHAnsi"/>
        </w:rPr>
        <w:t>Oświadczam, że Zamawiający może uzyskać podmiotowe środki dowodowe za pomocą bezpłatnych i ogólnodostępnych baz danych:</w:t>
      </w:r>
    </w:p>
    <w:p w14:paraId="076A928B" w14:textId="77777777" w:rsidR="002547A9" w:rsidRPr="004B5E22" w:rsidRDefault="002547A9" w:rsidP="002547A9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r w:rsidRPr="004B5E22">
        <w:rPr>
          <w:rFonts w:asciiTheme="minorHAnsi" w:hAnsiTheme="minorHAnsi" w:cstheme="minorHAnsi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……………………………………………………………………………………………………………………………………..….………………</w:t>
      </w:r>
    </w:p>
    <w:p w14:paraId="1E848430" w14:textId="77777777" w:rsidR="002547A9" w:rsidRPr="004B5E22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zh-CN"/>
        </w:rPr>
      </w:pPr>
      <w:r w:rsidRPr="004B5E22">
        <w:rPr>
          <w:rFonts w:asciiTheme="minorHAnsi" w:hAnsiTheme="minorHAnsi" w:cstheme="minorHAnsi"/>
          <w:sz w:val="18"/>
          <w:szCs w:val="18"/>
          <w:lang w:eastAsia="zh-CN"/>
        </w:rPr>
        <w:tab/>
      </w:r>
    </w:p>
    <w:p w14:paraId="1E2FF828" w14:textId="2CD1006C" w:rsidR="002547A9" w:rsidRPr="00E336A7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color w:val="FF0000"/>
          <w:sz w:val="20"/>
          <w:szCs w:val="20"/>
          <w:lang w:eastAsia="zh-CN"/>
        </w:rPr>
      </w:pPr>
    </w:p>
    <w:p w14:paraId="314FDE17" w14:textId="77777777" w:rsidR="002547A9" w:rsidRPr="00E336A7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iCs/>
          <w:sz w:val="20"/>
          <w:szCs w:val="20"/>
          <w:lang w:eastAsia="zh-CN"/>
        </w:rPr>
      </w:pPr>
      <w:r w:rsidRPr="00E336A7">
        <w:rPr>
          <w:rFonts w:asciiTheme="minorHAnsi" w:hAnsiTheme="minorHAnsi" w:cstheme="minorHAnsi"/>
          <w:color w:val="FF0000"/>
          <w:sz w:val="20"/>
          <w:szCs w:val="20"/>
          <w:lang w:eastAsia="zh-CN"/>
        </w:rPr>
        <w:tab/>
      </w:r>
    </w:p>
    <w:p w14:paraId="6007DDBD" w14:textId="725C255E" w:rsidR="002547A9" w:rsidRPr="00E336A7" w:rsidRDefault="002547A9" w:rsidP="009E78E6">
      <w:pPr>
        <w:jc w:val="center"/>
        <w:rPr>
          <w:rFonts w:asciiTheme="minorHAnsi" w:hAnsiTheme="minorHAnsi" w:cstheme="minorHAnsi"/>
          <w:b/>
          <w:iCs/>
        </w:rPr>
      </w:pPr>
      <w:r w:rsidRPr="00E336A7">
        <w:rPr>
          <w:rFonts w:asciiTheme="minorHAnsi" w:hAnsiTheme="minorHAnsi" w:cstheme="minorHAnsi"/>
          <w:b/>
          <w:iCs/>
        </w:rPr>
        <w:t>Oświadczenie składane jest w formie elektronicznej opatrzonej kwalifikowanym podpisem elektronicznym</w:t>
      </w:r>
    </w:p>
    <w:p w14:paraId="28D27D25" w14:textId="77777777" w:rsidR="002547A9" w:rsidRPr="00CD1402" w:rsidRDefault="002547A9" w:rsidP="002547A9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2E17B3FB" w14:textId="77777777" w:rsidR="002547A9" w:rsidRPr="00CD1402" w:rsidRDefault="002547A9" w:rsidP="002547A9">
      <w:pPr>
        <w:jc w:val="right"/>
        <w:rPr>
          <w:rFonts w:asciiTheme="minorHAnsi" w:hAnsiTheme="minorHAnsi" w:cstheme="minorHAnsi"/>
          <w:b/>
          <w:bCs/>
          <w:sz w:val="16"/>
          <w:szCs w:val="16"/>
        </w:rPr>
      </w:pPr>
    </w:p>
    <w:p w14:paraId="3C11192D" w14:textId="77777777" w:rsidR="002547A9" w:rsidRPr="009F77BC" w:rsidRDefault="002547A9" w:rsidP="002547A9">
      <w:pPr>
        <w:jc w:val="right"/>
        <w:rPr>
          <w:rFonts w:ascii="Cambria" w:hAnsi="Cambria" w:cs="Calibri"/>
          <w:b/>
          <w:bCs/>
          <w:color w:val="FF0000"/>
        </w:rPr>
      </w:pPr>
    </w:p>
    <w:sectPr w:rsidR="002547A9" w:rsidRPr="009F77BC" w:rsidSect="009F04AF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D497" w14:textId="77777777" w:rsidR="00C714AD" w:rsidRDefault="00C714AD" w:rsidP="004B5A86">
      <w:r>
        <w:separator/>
      </w:r>
    </w:p>
  </w:endnote>
  <w:endnote w:type="continuationSeparator" w:id="0">
    <w:p w14:paraId="4DD0D47C" w14:textId="77777777" w:rsidR="00C714AD" w:rsidRDefault="00C714AD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519B835E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19BAA86A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F5B7D" w14:textId="77777777" w:rsidR="00C714AD" w:rsidRDefault="00C714AD" w:rsidP="004B5A86">
      <w:r>
        <w:separator/>
      </w:r>
    </w:p>
  </w:footnote>
  <w:footnote w:type="continuationSeparator" w:id="0">
    <w:p w14:paraId="543E2782" w14:textId="77777777" w:rsidR="00C714AD" w:rsidRDefault="00C714AD" w:rsidP="004B5A86">
      <w:r>
        <w:continuationSeparator/>
      </w:r>
    </w:p>
  </w:footnote>
  <w:footnote w:id="1">
    <w:p w14:paraId="50F321A1" w14:textId="77777777" w:rsidR="002547A9" w:rsidRPr="00692A72" w:rsidRDefault="002547A9" w:rsidP="002547A9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92A72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</w:t>
      </w:r>
      <w:r w:rsidRPr="00692A72">
        <w:rPr>
          <w:rFonts w:asciiTheme="minorHAnsi" w:hAnsiTheme="minorHAnsi" w:cstheme="minorHAnsi"/>
          <w:i/>
          <w:iCs/>
          <w:sz w:val="16"/>
          <w:szCs w:val="16"/>
        </w:rPr>
        <w:t xml:space="preserve">, </w:t>
      </w:r>
      <w:r w:rsidRPr="00692A72">
        <w:rPr>
          <w:rFonts w:asciiTheme="minorHAnsi" w:hAnsiTheme="minorHAnsi" w:cstheme="minorHAnsi"/>
          <w:sz w:val="16"/>
          <w:szCs w:val="16"/>
        </w:rPr>
        <w:t xml:space="preserve">z postępowania o udzielenie zamówienia publicznego lub konkursu prowadzonego na podstawie ustawy Pzp wyklucza się: </w:t>
      </w:r>
    </w:p>
    <w:p w14:paraId="1A5E0FAE" w14:textId="7AA53C8F" w:rsidR="002547A9" w:rsidRPr="00692A72" w:rsidRDefault="002547A9" w:rsidP="00D71A39">
      <w:pPr>
        <w:pStyle w:val="Defaul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Fonts w:asciiTheme="minorHAnsi" w:hAnsiTheme="minorHAnsi" w:cstheme="minorHAnsi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258C5929" w14:textId="77777777" w:rsidR="002547A9" w:rsidRPr="00692A72" w:rsidRDefault="002547A9" w:rsidP="00D71A39">
      <w:pPr>
        <w:pStyle w:val="Defaul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Fonts w:asciiTheme="minorHAnsi" w:hAnsiTheme="minorHAnsi" w:cstheme="minorHAnsi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445304C" w14:textId="6CA46AE1" w:rsidR="002547A9" w:rsidRPr="00692A72" w:rsidRDefault="002547A9" w:rsidP="00D71A39">
      <w:pPr>
        <w:pStyle w:val="Tekstprzypisudolnego"/>
        <w:numPr>
          <w:ilvl w:val="0"/>
          <w:numId w:val="13"/>
        </w:numPr>
        <w:ind w:left="284" w:hanging="284"/>
        <w:jc w:val="both"/>
        <w:rPr>
          <w:rFonts w:cstheme="minorHAnsi"/>
          <w:sz w:val="16"/>
          <w:szCs w:val="16"/>
        </w:rPr>
      </w:pPr>
      <w:r w:rsidRPr="00692A72">
        <w:rPr>
          <w:rFonts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 </w:t>
      </w:r>
    </w:p>
  </w:footnote>
  <w:footnote w:id="2">
    <w:p w14:paraId="3D5A8224" w14:textId="7A8F2ED1" w:rsidR="002547A9" w:rsidRPr="00692A72" w:rsidRDefault="002547A9" w:rsidP="002547A9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92A72">
        <w:rPr>
          <w:rFonts w:asciiTheme="minorHAnsi" w:hAnsiTheme="minorHAnsi" w:cstheme="minorHAnsi"/>
          <w:sz w:val="16"/>
          <w:szCs w:val="16"/>
        </w:rPr>
        <w:t xml:space="preserve">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4322A37" w14:textId="77777777" w:rsidR="00A6760C" w:rsidRPr="00692A72" w:rsidRDefault="00A6760C" w:rsidP="00A6760C">
      <w:pPr>
        <w:pStyle w:val="Default"/>
        <w:numPr>
          <w:ilvl w:val="0"/>
          <w:numId w:val="12"/>
        </w:numPr>
        <w:ind w:left="284" w:hanging="283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Fonts w:asciiTheme="minorHAnsi" w:hAnsiTheme="minorHAnsi" w:cstheme="minorHAnsi"/>
          <w:sz w:val="16"/>
          <w:szCs w:val="16"/>
        </w:rPr>
        <w:t xml:space="preserve">obywateli rosyjskich lub osób fizycznych lub prawnych, podmiotów lub organów z siedzibą w Rosji; </w:t>
      </w:r>
    </w:p>
    <w:p w14:paraId="638A351A" w14:textId="77777777" w:rsidR="00A6760C" w:rsidRPr="00692A72" w:rsidRDefault="00A6760C" w:rsidP="00A6760C">
      <w:pPr>
        <w:pStyle w:val="Default"/>
        <w:numPr>
          <w:ilvl w:val="0"/>
          <w:numId w:val="12"/>
        </w:numPr>
        <w:ind w:left="284" w:hanging="283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Fonts w:asciiTheme="minorHAnsi" w:hAnsiTheme="minorHAnsi" w:cstheme="minorHAnsi"/>
          <w:sz w:val="16"/>
          <w:szCs w:val="16"/>
        </w:rPr>
        <w:t>osób prawnych, podmiotów lub organów, do których prawa własności bezpośrednio lub pośrednio w ponad 50 % należą do</w:t>
      </w:r>
      <w:r>
        <w:rPr>
          <w:rFonts w:asciiTheme="minorHAnsi" w:hAnsiTheme="minorHAnsi" w:cstheme="minorHAnsi"/>
          <w:sz w:val="16"/>
          <w:szCs w:val="16"/>
        </w:rPr>
        <w:t xml:space="preserve"> osoby fizycznej lub</w:t>
      </w:r>
      <w:r w:rsidRPr="00692A72">
        <w:rPr>
          <w:rFonts w:asciiTheme="minorHAnsi" w:hAnsiTheme="minorHAnsi" w:cstheme="minorHAnsi"/>
          <w:sz w:val="16"/>
          <w:szCs w:val="16"/>
        </w:rPr>
        <w:t xml:space="preserve"> podmiotu</w:t>
      </w:r>
      <w:r>
        <w:rPr>
          <w:rFonts w:asciiTheme="minorHAnsi" w:hAnsiTheme="minorHAnsi" w:cstheme="minorHAnsi"/>
          <w:sz w:val="16"/>
          <w:szCs w:val="16"/>
        </w:rPr>
        <w:t xml:space="preserve"> lub organu</w:t>
      </w:r>
      <w:r w:rsidRPr="00692A72">
        <w:rPr>
          <w:rFonts w:asciiTheme="minorHAnsi" w:hAnsiTheme="minorHAnsi" w:cstheme="minorHAnsi"/>
          <w:sz w:val="16"/>
          <w:szCs w:val="16"/>
        </w:rPr>
        <w:t xml:space="preserve">, o którym mowa w lit. a) niniejszego ustępu; lub </w:t>
      </w:r>
    </w:p>
    <w:p w14:paraId="47F061A6" w14:textId="5ECF6837" w:rsidR="002547A9" w:rsidRPr="00A6760C" w:rsidRDefault="00A6760C" w:rsidP="00A6760C">
      <w:pPr>
        <w:pStyle w:val="Default"/>
        <w:numPr>
          <w:ilvl w:val="0"/>
          <w:numId w:val="12"/>
        </w:numPr>
        <w:ind w:left="284" w:hanging="283"/>
        <w:jc w:val="both"/>
        <w:rPr>
          <w:rFonts w:asciiTheme="minorHAnsi" w:hAnsiTheme="minorHAnsi" w:cstheme="minorHAnsi"/>
          <w:sz w:val="16"/>
          <w:szCs w:val="16"/>
        </w:rPr>
      </w:pPr>
      <w:r w:rsidRPr="00692A72">
        <w:rPr>
          <w:rFonts w:asciiTheme="minorHAnsi" w:hAnsiTheme="minorHAnsi" w:cstheme="minorHAnsi"/>
          <w:sz w:val="16"/>
          <w:szCs w:val="16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 w rozumieniu dyrektyw w sprawie zamówień publicznych w </w:t>
      </w:r>
      <w:r w:rsidR="000B663C" w:rsidRPr="00692A72">
        <w:rPr>
          <w:rFonts w:asciiTheme="minorHAnsi" w:hAnsiTheme="minorHAnsi" w:cstheme="minorHAnsi"/>
          <w:sz w:val="16"/>
          <w:szCs w:val="16"/>
        </w:rPr>
        <w:t>przypadku,</w:t>
      </w:r>
      <w:r w:rsidRPr="00692A72">
        <w:rPr>
          <w:rFonts w:asciiTheme="minorHAnsi" w:hAnsiTheme="minorHAnsi" w:cstheme="minorHAnsi"/>
          <w:sz w:val="16"/>
          <w:szCs w:val="16"/>
        </w:rPr>
        <w:t xml:space="preserve"> gdy przypada na nich ponad 10 % wartości zamówienia.  </w:t>
      </w:r>
      <w:r w:rsidR="002547A9" w:rsidRPr="00A6760C">
        <w:rPr>
          <w:rFonts w:asciiTheme="minorHAnsi" w:hAnsiTheme="minorHAnsi" w:cstheme="minorHAnsi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0E7E6896" w:rsidR="009834F0" w:rsidRDefault="00977E68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227EFF1C" wp14:editId="7FD79C88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343606" w14:textId="77777777" w:rsidR="00977E68" w:rsidRPr="00126EB6" w:rsidRDefault="00977E68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C670799"/>
    <w:multiLevelType w:val="hybridMultilevel"/>
    <w:tmpl w:val="9FCAA242"/>
    <w:lvl w:ilvl="0" w:tplc="611E1658">
      <w:start w:val="1"/>
      <w:numFmt w:val="lowerLetter"/>
      <w:lvlText w:val="%1)"/>
      <w:lvlJc w:val="left"/>
      <w:rPr>
        <w:sz w:val="14"/>
        <w:szCs w:val="1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4F043B"/>
    <w:multiLevelType w:val="hybridMultilevel"/>
    <w:tmpl w:val="CBF280AA"/>
    <w:lvl w:ilvl="0" w:tplc="0415000F">
      <w:start w:val="1"/>
      <w:numFmt w:val="decimal"/>
      <w:lvlText w:val="%1."/>
      <w:lvlJc w:val="left"/>
      <w:pPr>
        <w:ind w:left="532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2" w15:restartNumberingAfterBreak="0">
    <w:nsid w:val="3EA2077C"/>
    <w:multiLevelType w:val="hybridMultilevel"/>
    <w:tmpl w:val="AE9660D2"/>
    <w:lvl w:ilvl="0" w:tplc="90F45F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5E7E61A3"/>
    <w:multiLevelType w:val="hybridMultilevel"/>
    <w:tmpl w:val="9FCAA242"/>
    <w:lvl w:ilvl="0" w:tplc="FFFFFFFF">
      <w:start w:val="1"/>
      <w:numFmt w:val="lowerLetter"/>
      <w:lvlText w:val="%1)"/>
      <w:lvlJc w:val="left"/>
      <w:rPr>
        <w:sz w:val="14"/>
        <w:szCs w:val="1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059051E"/>
    <w:multiLevelType w:val="hybridMultilevel"/>
    <w:tmpl w:val="E8EC5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674F5"/>
    <w:multiLevelType w:val="hybridMultilevel"/>
    <w:tmpl w:val="78C0E42C"/>
    <w:lvl w:ilvl="0" w:tplc="5546C84C">
      <w:start w:val="2"/>
      <w:numFmt w:val="bullet"/>
      <w:lvlText w:val="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20"/>
  </w:num>
  <w:num w:numId="2" w16cid:durableId="1193961545">
    <w:abstractNumId w:val="19"/>
  </w:num>
  <w:num w:numId="3" w16cid:durableId="2107458434">
    <w:abstractNumId w:val="14"/>
  </w:num>
  <w:num w:numId="4" w16cid:durableId="1454133330">
    <w:abstractNumId w:val="8"/>
  </w:num>
  <w:num w:numId="5" w16cid:durableId="2010863107">
    <w:abstractNumId w:val="13"/>
  </w:num>
  <w:num w:numId="6" w16cid:durableId="645285963">
    <w:abstractNumId w:val="0"/>
  </w:num>
  <w:num w:numId="7" w16cid:durableId="861436926">
    <w:abstractNumId w:val="10"/>
  </w:num>
  <w:num w:numId="8" w16cid:durableId="755784417">
    <w:abstractNumId w:val="18"/>
  </w:num>
  <w:num w:numId="9" w16cid:durableId="1692563218">
    <w:abstractNumId w:val="11"/>
  </w:num>
  <w:num w:numId="10" w16cid:durableId="454524510">
    <w:abstractNumId w:val="17"/>
  </w:num>
  <w:num w:numId="11" w16cid:durableId="819343023">
    <w:abstractNumId w:val="9"/>
  </w:num>
  <w:num w:numId="12" w16cid:durableId="24524354">
    <w:abstractNumId w:val="15"/>
  </w:num>
  <w:num w:numId="13" w16cid:durableId="1564411662">
    <w:abstractNumId w:val="16"/>
  </w:num>
  <w:num w:numId="14" w16cid:durableId="1145777964">
    <w:abstractNumId w:val="7"/>
  </w:num>
  <w:num w:numId="15" w16cid:durableId="1511026089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14F5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61C68"/>
    <w:rsid w:val="00063C2D"/>
    <w:rsid w:val="000722BB"/>
    <w:rsid w:val="00082396"/>
    <w:rsid w:val="00094AE8"/>
    <w:rsid w:val="000A278A"/>
    <w:rsid w:val="000A2B3A"/>
    <w:rsid w:val="000A2BD2"/>
    <w:rsid w:val="000B663C"/>
    <w:rsid w:val="000B716E"/>
    <w:rsid w:val="000C1760"/>
    <w:rsid w:val="000C17BC"/>
    <w:rsid w:val="000C208C"/>
    <w:rsid w:val="000D0DC8"/>
    <w:rsid w:val="000D0E19"/>
    <w:rsid w:val="000E0557"/>
    <w:rsid w:val="000E2378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5164B"/>
    <w:rsid w:val="00155E50"/>
    <w:rsid w:val="00156F37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7BAC"/>
    <w:rsid w:val="001D25E8"/>
    <w:rsid w:val="001D3BCF"/>
    <w:rsid w:val="001D4773"/>
    <w:rsid w:val="001D561D"/>
    <w:rsid w:val="001D60D9"/>
    <w:rsid w:val="001E42AF"/>
    <w:rsid w:val="001E453C"/>
    <w:rsid w:val="001F7EC0"/>
    <w:rsid w:val="00202E74"/>
    <w:rsid w:val="002034C3"/>
    <w:rsid w:val="00203CC1"/>
    <w:rsid w:val="00206F7F"/>
    <w:rsid w:val="00214476"/>
    <w:rsid w:val="00215DDF"/>
    <w:rsid w:val="00217043"/>
    <w:rsid w:val="00223820"/>
    <w:rsid w:val="002256CB"/>
    <w:rsid w:val="00230CBF"/>
    <w:rsid w:val="00231C85"/>
    <w:rsid w:val="00242A26"/>
    <w:rsid w:val="00244436"/>
    <w:rsid w:val="00245563"/>
    <w:rsid w:val="002527B9"/>
    <w:rsid w:val="002547A9"/>
    <w:rsid w:val="002551E7"/>
    <w:rsid w:val="00256FD6"/>
    <w:rsid w:val="00257641"/>
    <w:rsid w:val="00257E65"/>
    <w:rsid w:val="00261E07"/>
    <w:rsid w:val="00270820"/>
    <w:rsid w:val="00273DC6"/>
    <w:rsid w:val="0028688A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27A8"/>
    <w:rsid w:val="0030372A"/>
    <w:rsid w:val="00305829"/>
    <w:rsid w:val="0031220A"/>
    <w:rsid w:val="0032092B"/>
    <w:rsid w:val="00327466"/>
    <w:rsid w:val="003320ED"/>
    <w:rsid w:val="0033286E"/>
    <w:rsid w:val="003330BA"/>
    <w:rsid w:val="0034115D"/>
    <w:rsid w:val="00343FAD"/>
    <w:rsid w:val="00346CF7"/>
    <w:rsid w:val="00351511"/>
    <w:rsid w:val="003562B0"/>
    <w:rsid w:val="00357EE6"/>
    <w:rsid w:val="003617AF"/>
    <w:rsid w:val="00362FB1"/>
    <w:rsid w:val="00364C0A"/>
    <w:rsid w:val="003676C0"/>
    <w:rsid w:val="00371966"/>
    <w:rsid w:val="0037731F"/>
    <w:rsid w:val="003821CC"/>
    <w:rsid w:val="00384185"/>
    <w:rsid w:val="00386FCD"/>
    <w:rsid w:val="003A1D56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3F607E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8741C"/>
    <w:rsid w:val="00494CF9"/>
    <w:rsid w:val="004970FE"/>
    <w:rsid w:val="004B18D3"/>
    <w:rsid w:val="004B5A86"/>
    <w:rsid w:val="004B5E22"/>
    <w:rsid w:val="004B72C3"/>
    <w:rsid w:val="004C25D3"/>
    <w:rsid w:val="004C2C71"/>
    <w:rsid w:val="004C4A0C"/>
    <w:rsid w:val="004D3EBB"/>
    <w:rsid w:val="004D6FF7"/>
    <w:rsid w:val="004D7D8C"/>
    <w:rsid w:val="004F3FBF"/>
    <w:rsid w:val="00501803"/>
    <w:rsid w:val="00516DE0"/>
    <w:rsid w:val="005178F5"/>
    <w:rsid w:val="005300B2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6751"/>
    <w:rsid w:val="005B2FB2"/>
    <w:rsid w:val="005B5E54"/>
    <w:rsid w:val="005C116E"/>
    <w:rsid w:val="005C5D9D"/>
    <w:rsid w:val="005C62F2"/>
    <w:rsid w:val="005C763B"/>
    <w:rsid w:val="005D07EC"/>
    <w:rsid w:val="005D3AA2"/>
    <w:rsid w:val="005D5A0D"/>
    <w:rsid w:val="005E1B86"/>
    <w:rsid w:val="005F6B0F"/>
    <w:rsid w:val="00607924"/>
    <w:rsid w:val="00611E5D"/>
    <w:rsid w:val="00615987"/>
    <w:rsid w:val="00622207"/>
    <w:rsid w:val="00632CE6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10D"/>
    <w:rsid w:val="006839DD"/>
    <w:rsid w:val="00684301"/>
    <w:rsid w:val="00684C22"/>
    <w:rsid w:val="00686301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12F7C"/>
    <w:rsid w:val="00721336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BBC"/>
    <w:rsid w:val="007966E3"/>
    <w:rsid w:val="007B3A90"/>
    <w:rsid w:val="007C091B"/>
    <w:rsid w:val="007C45C5"/>
    <w:rsid w:val="007C6B2C"/>
    <w:rsid w:val="007D13D6"/>
    <w:rsid w:val="007D373B"/>
    <w:rsid w:val="007E1A00"/>
    <w:rsid w:val="007E7F46"/>
    <w:rsid w:val="007F1E3A"/>
    <w:rsid w:val="007F45E4"/>
    <w:rsid w:val="007F5CAC"/>
    <w:rsid w:val="00802C6C"/>
    <w:rsid w:val="00811B27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0F7"/>
    <w:rsid w:val="00882958"/>
    <w:rsid w:val="00884A1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76ACA"/>
    <w:rsid w:val="00977E68"/>
    <w:rsid w:val="009834F0"/>
    <w:rsid w:val="009956C5"/>
    <w:rsid w:val="009B220C"/>
    <w:rsid w:val="009B2A08"/>
    <w:rsid w:val="009B47DF"/>
    <w:rsid w:val="009B69E4"/>
    <w:rsid w:val="009C51EB"/>
    <w:rsid w:val="009D0FCC"/>
    <w:rsid w:val="009E050E"/>
    <w:rsid w:val="009E0F6A"/>
    <w:rsid w:val="009E4624"/>
    <w:rsid w:val="009E4A0E"/>
    <w:rsid w:val="009E78E6"/>
    <w:rsid w:val="009F04AF"/>
    <w:rsid w:val="009F328A"/>
    <w:rsid w:val="009F5C98"/>
    <w:rsid w:val="00A021E4"/>
    <w:rsid w:val="00A058AB"/>
    <w:rsid w:val="00A10962"/>
    <w:rsid w:val="00A142E9"/>
    <w:rsid w:val="00A1763D"/>
    <w:rsid w:val="00A265FE"/>
    <w:rsid w:val="00A306B1"/>
    <w:rsid w:val="00A35C45"/>
    <w:rsid w:val="00A408A7"/>
    <w:rsid w:val="00A40D4C"/>
    <w:rsid w:val="00A50C32"/>
    <w:rsid w:val="00A63D5D"/>
    <w:rsid w:val="00A665F5"/>
    <w:rsid w:val="00A674EB"/>
    <w:rsid w:val="00A6760C"/>
    <w:rsid w:val="00A70258"/>
    <w:rsid w:val="00A70FB0"/>
    <w:rsid w:val="00A81B90"/>
    <w:rsid w:val="00A86144"/>
    <w:rsid w:val="00A93CBD"/>
    <w:rsid w:val="00A93F6C"/>
    <w:rsid w:val="00A95802"/>
    <w:rsid w:val="00A95FBE"/>
    <w:rsid w:val="00AA21F8"/>
    <w:rsid w:val="00AB17AC"/>
    <w:rsid w:val="00AC111B"/>
    <w:rsid w:val="00AC7F59"/>
    <w:rsid w:val="00AF471A"/>
    <w:rsid w:val="00B0305B"/>
    <w:rsid w:val="00B10B78"/>
    <w:rsid w:val="00B11F60"/>
    <w:rsid w:val="00B155EF"/>
    <w:rsid w:val="00B15868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32FA"/>
    <w:rsid w:val="00B64495"/>
    <w:rsid w:val="00B65C1C"/>
    <w:rsid w:val="00B71CA3"/>
    <w:rsid w:val="00B72464"/>
    <w:rsid w:val="00B7344C"/>
    <w:rsid w:val="00B73666"/>
    <w:rsid w:val="00B75B00"/>
    <w:rsid w:val="00B87CDD"/>
    <w:rsid w:val="00B90DFF"/>
    <w:rsid w:val="00B9497B"/>
    <w:rsid w:val="00BB6A29"/>
    <w:rsid w:val="00BC288E"/>
    <w:rsid w:val="00BC61CB"/>
    <w:rsid w:val="00BC6D72"/>
    <w:rsid w:val="00BD12FB"/>
    <w:rsid w:val="00BD19C9"/>
    <w:rsid w:val="00BD4035"/>
    <w:rsid w:val="00BE293A"/>
    <w:rsid w:val="00BE7B42"/>
    <w:rsid w:val="00BF0EED"/>
    <w:rsid w:val="00BF10FD"/>
    <w:rsid w:val="00BF3A9F"/>
    <w:rsid w:val="00C15C0F"/>
    <w:rsid w:val="00C16180"/>
    <w:rsid w:val="00C24201"/>
    <w:rsid w:val="00C2442D"/>
    <w:rsid w:val="00C32643"/>
    <w:rsid w:val="00C4223A"/>
    <w:rsid w:val="00C50638"/>
    <w:rsid w:val="00C54513"/>
    <w:rsid w:val="00C714AD"/>
    <w:rsid w:val="00C72683"/>
    <w:rsid w:val="00C72BC3"/>
    <w:rsid w:val="00C81679"/>
    <w:rsid w:val="00C8250C"/>
    <w:rsid w:val="00C83A73"/>
    <w:rsid w:val="00C91004"/>
    <w:rsid w:val="00C92680"/>
    <w:rsid w:val="00C95EB2"/>
    <w:rsid w:val="00CB3D7B"/>
    <w:rsid w:val="00CC1B4F"/>
    <w:rsid w:val="00CC3586"/>
    <w:rsid w:val="00CC3846"/>
    <w:rsid w:val="00CC4CA9"/>
    <w:rsid w:val="00CD1402"/>
    <w:rsid w:val="00CF6E4A"/>
    <w:rsid w:val="00D068A9"/>
    <w:rsid w:val="00D0704A"/>
    <w:rsid w:val="00D111B1"/>
    <w:rsid w:val="00D1731E"/>
    <w:rsid w:val="00D21E6D"/>
    <w:rsid w:val="00D2348A"/>
    <w:rsid w:val="00D306CF"/>
    <w:rsid w:val="00D313AB"/>
    <w:rsid w:val="00D34BF6"/>
    <w:rsid w:val="00D41EFC"/>
    <w:rsid w:val="00D44F93"/>
    <w:rsid w:val="00D5519F"/>
    <w:rsid w:val="00D602A5"/>
    <w:rsid w:val="00D71A39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73C"/>
    <w:rsid w:val="00DF7606"/>
    <w:rsid w:val="00E02707"/>
    <w:rsid w:val="00E03DED"/>
    <w:rsid w:val="00E14A85"/>
    <w:rsid w:val="00E1664E"/>
    <w:rsid w:val="00E21698"/>
    <w:rsid w:val="00E327BE"/>
    <w:rsid w:val="00E336A7"/>
    <w:rsid w:val="00E34A5B"/>
    <w:rsid w:val="00E41597"/>
    <w:rsid w:val="00E42C5C"/>
    <w:rsid w:val="00E51C5E"/>
    <w:rsid w:val="00E52647"/>
    <w:rsid w:val="00E560CB"/>
    <w:rsid w:val="00E662BF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E08F5"/>
    <w:rsid w:val="00EE15A3"/>
    <w:rsid w:val="00EF0BF3"/>
    <w:rsid w:val="00EF454B"/>
    <w:rsid w:val="00EF7E72"/>
    <w:rsid w:val="00F03A3F"/>
    <w:rsid w:val="00F1027C"/>
    <w:rsid w:val="00F17257"/>
    <w:rsid w:val="00F20568"/>
    <w:rsid w:val="00F21775"/>
    <w:rsid w:val="00F21C41"/>
    <w:rsid w:val="00F22BC3"/>
    <w:rsid w:val="00F52898"/>
    <w:rsid w:val="00F54A00"/>
    <w:rsid w:val="00F66436"/>
    <w:rsid w:val="00F725E8"/>
    <w:rsid w:val="00F76904"/>
    <w:rsid w:val="00F83E36"/>
    <w:rsid w:val="00F92CD9"/>
    <w:rsid w:val="00F92FF6"/>
    <w:rsid w:val="00F943A3"/>
    <w:rsid w:val="00FA2ED3"/>
    <w:rsid w:val="00FA4F20"/>
    <w:rsid w:val="00FB4730"/>
    <w:rsid w:val="00FB4DEC"/>
    <w:rsid w:val="00FB6EA3"/>
    <w:rsid w:val="00FC74DC"/>
    <w:rsid w:val="00FD3120"/>
    <w:rsid w:val="00FD479B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17</TotalTime>
  <Pages>2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33</cp:revision>
  <cp:lastPrinted>2023-10-16T08:55:00Z</cp:lastPrinted>
  <dcterms:created xsi:type="dcterms:W3CDTF">2024-04-13T11:33:00Z</dcterms:created>
  <dcterms:modified xsi:type="dcterms:W3CDTF">2026-04-29T07:58:00Z</dcterms:modified>
</cp:coreProperties>
</file>